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9" w:lineRule="atLeast"/>
        <w:ind w:firstLine="393"/>
        <w:jc w:val="center"/>
        <w:rPr>
          <w:rFonts w:cs="宋体" w:asciiTheme="minorEastAsia" w:hAnsiTheme="minorEastAsia"/>
          <w:kern w:val="0"/>
          <w:sz w:val="36"/>
          <w:szCs w:val="36"/>
        </w:rPr>
      </w:pPr>
      <w:r>
        <w:rPr>
          <w:rFonts w:hint="eastAsia" w:cs="宋体" w:asciiTheme="minorEastAsia" w:hAnsiTheme="minorEastAsia"/>
          <w:b/>
          <w:bCs/>
          <w:kern w:val="0"/>
          <w:sz w:val="36"/>
          <w:szCs w:val="36"/>
        </w:rPr>
        <w:t>工艺美术非遗展示馆-竞争性磋商公告</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cs="宋体" w:asciiTheme="minorEastAsia" w:hAnsiTheme="minorEastAsia"/>
          <w:kern w:val="0"/>
          <w:sz w:val="24"/>
          <w:szCs w:val="24"/>
        </w:rPr>
      </w:pPr>
      <w:r>
        <w:rPr>
          <w:rFonts w:cs="宋体" w:asciiTheme="minorEastAsia" w:hAnsiTheme="minorEastAsia"/>
          <w:b/>
          <w:kern w:val="0"/>
          <w:sz w:val="24"/>
          <w:szCs w:val="24"/>
        </w:rPr>
        <w:t>项目概况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eastAsiaTheme="minorEastAsia"/>
          <w:kern w:val="0"/>
          <w:sz w:val="24"/>
          <w:szCs w:val="24"/>
          <w:lang w:eastAsia="zh-CN"/>
        </w:rPr>
      </w:pPr>
      <w:r>
        <w:rPr>
          <w:rFonts w:cs="宋体" w:asciiTheme="minorEastAsia" w:hAnsiTheme="minorEastAsia"/>
          <w:kern w:val="0"/>
          <w:sz w:val="24"/>
          <w:szCs w:val="24"/>
        </w:rPr>
        <w:t>受</w:t>
      </w:r>
      <w:r>
        <w:rPr>
          <w:rFonts w:hint="eastAsia" w:cs="宋体" w:asciiTheme="minorEastAsia" w:hAnsiTheme="minorEastAsia"/>
          <w:kern w:val="0"/>
          <w:sz w:val="24"/>
          <w:szCs w:val="24"/>
        </w:rPr>
        <w:t>湄洲湾职业技术学院</w:t>
      </w:r>
      <w:r>
        <w:rPr>
          <w:rFonts w:cs="宋体" w:asciiTheme="minorEastAsia" w:hAnsiTheme="minorEastAsia"/>
          <w:kern w:val="0"/>
          <w:sz w:val="24"/>
          <w:szCs w:val="24"/>
        </w:rPr>
        <w:t>委托，</w:t>
      </w:r>
      <w:r>
        <w:rPr>
          <w:rFonts w:hint="eastAsia" w:cs="宋体" w:asciiTheme="minorEastAsia" w:hAnsiTheme="minorEastAsia"/>
          <w:kern w:val="0"/>
          <w:sz w:val="24"/>
          <w:szCs w:val="24"/>
          <w:lang w:val="en-US" w:eastAsia="zh-CN"/>
        </w:rPr>
        <w:t>福建省天弘工程项目管理有限公司</w:t>
      </w:r>
      <w:r>
        <w:rPr>
          <w:rFonts w:cs="宋体" w:asciiTheme="minorEastAsia" w:hAnsiTheme="minorEastAsia"/>
          <w:kern w:val="0"/>
          <w:sz w:val="24"/>
          <w:szCs w:val="24"/>
        </w:rPr>
        <w:t>对</w:t>
      </w:r>
      <w:r>
        <w:rPr>
          <w:rFonts w:hint="eastAsia" w:cs="宋体" w:asciiTheme="minorEastAsia" w:hAnsiTheme="minorEastAsia"/>
          <w:kern w:val="0"/>
          <w:sz w:val="24"/>
          <w:szCs w:val="24"/>
          <w:lang w:val="en-US" w:eastAsia="zh-CN"/>
        </w:rPr>
        <w:t>FJTH[2023]017号</w:t>
      </w:r>
      <w:r>
        <w:rPr>
          <w:rFonts w:cs="宋体" w:asciiTheme="minorEastAsia" w:hAnsiTheme="minorEastAsia"/>
          <w:kern w:val="0"/>
          <w:sz w:val="24"/>
          <w:szCs w:val="24"/>
        </w:rPr>
        <w:t>、</w:t>
      </w:r>
      <w:r>
        <w:rPr>
          <w:rFonts w:hint="eastAsia" w:cs="宋体" w:asciiTheme="minorEastAsia" w:hAnsiTheme="minorEastAsia"/>
          <w:kern w:val="0"/>
          <w:sz w:val="24"/>
          <w:szCs w:val="24"/>
        </w:rPr>
        <w:t>工艺美术非遗展示馆</w:t>
      </w:r>
      <w:r>
        <w:rPr>
          <w:rFonts w:cs="宋体" w:asciiTheme="minorEastAsia" w:hAnsiTheme="minorEastAsia"/>
          <w:kern w:val="0"/>
          <w:sz w:val="24"/>
          <w:szCs w:val="24"/>
        </w:rPr>
        <w:t>组织竞争性磋商，现欢迎国内合格的供应商前来参加。</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工艺美术非遗展示馆</w:t>
      </w:r>
      <w:r>
        <w:rPr>
          <w:rFonts w:cs="宋体" w:asciiTheme="minorEastAsia" w:hAnsiTheme="minorEastAsia"/>
          <w:kern w:val="0"/>
          <w:sz w:val="24"/>
          <w:szCs w:val="24"/>
        </w:rPr>
        <w:t>的潜在供应商应在</w:t>
      </w:r>
      <w:r>
        <w:rPr>
          <w:rFonts w:hint="eastAsia" w:hAnsi="宋体" w:cs="Arial"/>
          <w:color w:val="000000"/>
          <w:sz w:val="24"/>
          <w:lang w:val="en-US" w:eastAsia="zh-CN"/>
        </w:rPr>
        <w:t>莆田市城厢区凤凰路609号</w:t>
      </w:r>
      <w:r>
        <w:rPr>
          <w:rFonts w:cs="宋体" w:asciiTheme="minorEastAsia" w:hAnsiTheme="minorEastAsia"/>
          <w:kern w:val="0"/>
          <w:sz w:val="24"/>
          <w:szCs w:val="24"/>
        </w:rPr>
        <w:t>获取采购文件，并于20</w:t>
      </w:r>
      <w:r>
        <w:rPr>
          <w:rFonts w:hint="eastAsia" w:cs="宋体" w:asciiTheme="minorEastAsia" w:hAnsiTheme="minorEastAsia"/>
          <w:kern w:val="0"/>
          <w:sz w:val="24"/>
          <w:szCs w:val="24"/>
          <w:lang w:val="en-US" w:eastAsia="zh-CN"/>
        </w:rPr>
        <w:t>23</w:t>
      </w:r>
      <w:r>
        <w:rPr>
          <w:rFonts w:cs="宋体" w:asciiTheme="minorEastAsia" w:hAnsiTheme="minorEastAsia"/>
          <w:kern w:val="0"/>
          <w:sz w:val="24"/>
          <w:szCs w:val="24"/>
        </w:rPr>
        <w:t>-</w:t>
      </w:r>
      <w:r>
        <w:rPr>
          <w:rFonts w:hint="eastAsia" w:cs="宋体" w:asciiTheme="minorEastAsia" w:hAnsiTheme="minorEastAsia"/>
          <w:kern w:val="0"/>
          <w:sz w:val="24"/>
          <w:szCs w:val="24"/>
          <w:lang w:val="en-US" w:eastAsia="zh-CN"/>
        </w:rPr>
        <w:t>7</w:t>
      </w:r>
      <w:r>
        <w:rPr>
          <w:rFonts w:cs="宋体" w:asciiTheme="minorEastAsia" w:hAnsiTheme="minorEastAsia"/>
          <w:kern w:val="0"/>
          <w:sz w:val="24"/>
          <w:szCs w:val="24"/>
        </w:rPr>
        <w:t>-</w:t>
      </w:r>
      <w:r>
        <w:rPr>
          <w:rFonts w:hint="eastAsia" w:cs="宋体" w:asciiTheme="minorEastAsia" w:hAnsiTheme="minorEastAsia"/>
          <w:kern w:val="0"/>
          <w:sz w:val="24"/>
          <w:szCs w:val="24"/>
          <w:lang w:val="en-US" w:eastAsia="zh-CN"/>
        </w:rPr>
        <w:t>31</w:t>
      </w:r>
      <w:r>
        <w:rPr>
          <w:rFonts w:cs="宋体" w:asciiTheme="minorEastAsia" w:hAnsiTheme="minorEastAsia"/>
          <w:kern w:val="0"/>
          <w:sz w:val="24"/>
          <w:szCs w:val="24"/>
        </w:rPr>
        <w:t xml:space="preserve"> </w:t>
      </w:r>
      <w:r>
        <w:rPr>
          <w:rFonts w:hint="eastAsia" w:cs="宋体" w:asciiTheme="minorEastAsia" w:hAnsiTheme="minorEastAsia"/>
          <w:kern w:val="0"/>
          <w:sz w:val="24"/>
          <w:szCs w:val="24"/>
          <w:lang w:val="en-US" w:eastAsia="zh-CN"/>
        </w:rPr>
        <w:t>9</w:t>
      </w:r>
      <w:r>
        <w:rPr>
          <w:rFonts w:cs="宋体" w:asciiTheme="minorEastAsia" w:hAnsiTheme="minorEastAsia"/>
          <w:kern w:val="0"/>
          <w:sz w:val="24"/>
          <w:szCs w:val="24"/>
        </w:rPr>
        <w:t>:</w:t>
      </w:r>
      <w:r>
        <w:rPr>
          <w:rFonts w:hint="eastAsia" w:cs="宋体" w:asciiTheme="minorEastAsia" w:hAnsiTheme="minorEastAsia"/>
          <w:kern w:val="0"/>
          <w:sz w:val="24"/>
          <w:szCs w:val="24"/>
          <w:lang w:val="en-US" w:eastAsia="zh-CN"/>
        </w:rPr>
        <w:t>30</w:t>
      </w:r>
      <w:r>
        <w:rPr>
          <w:rFonts w:cs="宋体" w:asciiTheme="minorEastAsia" w:hAnsiTheme="minorEastAsia"/>
          <w:kern w:val="0"/>
          <w:sz w:val="24"/>
          <w:szCs w:val="24"/>
        </w:rPr>
        <w:t>（北京时间）前提交响应文件。</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cs="宋体" w:asciiTheme="minorEastAsia" w:hAnsiTheme="minorEastAsia" w:eastAsiaTheme="minorEastAsia"/>
          <w:b/>
          <w:kern w:val="0"/>
          <w:sz w:val="24"/>
          <w:szCs w:val="24"/>
          <w:lang w:eastAsia="zh-CN"/>
        </w:rPr>
      </w:pPr>
      <w:r>
        <w:rPr>
          <w:rFonts w:cs="宋体" w:asciiTheme="minorEastAsia" w:hAnsiTheme="minorEastAsia"/>
          <w:b/>
          <w:kern w:val="0"/>
          <w:sz w:val="24"/>
          <w:szCs w:val="24"/>
        </w:rPr>
        <w:t>一、项目基本情况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 xml:space="preserve">    项目编号：</w:t>
      </w:r>
      <w:r>
        <w:rPr>
          <w:rFonts w:hint="eastAsia" w:cs="宋体" w:asciiTheme="minorEastAsia" w:hAnsiTheme="minorEastAsia"/>
          <w:kern w:val="0"/>
          <w:sz w:val="24"/>
          <w:szCs w:val="24"/>
          <w:lang w:val="en-US" w:eastAsia="zh-CN"/>
        </w:rPr>
        <w:t>FJTH[2023]017号</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 xml:space="preserve">    项目名称：工艺美术非遗展示馆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 xml:space="preserve">    采购方式：竞争性磋商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 xml:space="preserve">    预算金额：</w:t>
      </w:r>
      <w:r>
        <w:rPr>
          <w:rFonts w:hint="eastAsia" w:cs="宋体" w:asciiTheme="minorEastAsia" w:hAnsiTheme="minorEastAsia"/>
          <w:kern w:val="0"/>
          <w:sz w:val="24"/>
          <w:szCs w:val="24"/>
          <w:lang w:val="en-US" w:eastAsia="zh-CN"/>
        </w:rPr>
        <w:t>151622</w:t>
      </w:r>
      <w:r>
        <w:rPr>
          <w:rFonts w:hint="eastAsia" w:cs="宋体" w:asciiTheme="minorEastAsia" w:hAnsiTheme="minorEastAsia"/>
          <w:kern w:val="0"/>
          <w:sz w:val="24"/>
          <w:szCs w:val="24"/>
        </w:rPr>
        <w:t>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 xml:space="preserve">    包1： 合同包预算金额：</w:t>
      </w:r>
      <w:r>
        <w:rPr>
          <w:rFonts w:hint="eastAsia" w:cs="宋体" w:asciiTheme="minorEastAsia" w:hAnsiTheme="minorEastAsia"/>
          <w:kern w:val="0"/>
          <w:sz w:val="24"/>
          <w:szCs w:val="24"/>
          <w:lang w:val="en-US" w:eastAsia="zh-CN"/>
        </w:rPr>
        <w:t>151622</w:t>
      </w:r>
      <w:r>
        <w:rPr>
          <w:rFonts w:hint="eastAsia" w:cs="宋体" w:asciiTheme="minorEastAsia" w:hAnsiTheme="minorEastAsia"/>
          <w:kern w:val="0"/>
          <w:sz w:val="24"/>
          <w:szCs w:val="24"/>
        </w:rPr>
        <w:t>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 xml:space="preserve">    磋商保证金：</w:t>
      </w:r>
      <w:r>
        <w:rPr>
          <w:rFonts w:hint="eastAsia" w:cs="宋体" w:asciiTheme="minorEastAsia" w:hAnsiTheme="minorEastAsia"/>
          <w:kern w:val="0"/>
          <w:sz w:val="24"/>
          <w:szCs w:val="24"/>
          <w:lang w:val="en-US" w:eastAsia="zh-CN"/>
        </w:rPr>
        <w:t>1516</w:t>
      </w:r>
      <w:r>
        <w:rPr>
          <w:rFonts w:hint="eastAsia" w:cs="宋体" w:asciiTheme="minorEastAsia" w:hAnsiTheme="minorEastAsia"/>
          <w:kern w:val="0"/>
          <w:sz w:val="24"/>
          <w:szCs w:val="24"/>
        </w:rPr>
        <w:t>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    采购需求：（包括但不限于标的的名称、数量、简要技术需求或服务要求等）</w:t>
      </w:r>
    </w:p>
    <w:tbl>
      <w:tblPr>
        <w:tblStyle w:val="7"/>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09"/>
        <w:gridCol w:w="3013"/>
        <w:gridCol w:w="2741"/>
        <w:gridCol w:w="968"/>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93"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合同包</w:t>
            </w:r>
          </w:p>
        </w:tc>
        <w:tc>
          <w:tcPr>
            <w:tcW w:w="10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3013"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274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技术规格、参数</w:t>
            </w:r>
            <w:r>
              <w:rPr>
                <w:rFonts w:hint="eastAsia" w:ascii="宋体" w:hAnsi="宋体" w:eastAsia="宋体" w:cs="宋体"/>
                <w:sz w:val="24"/>
                <w:szCs w:val="24"/>
              </w:rPr>
              <w:t>及要求</w:t>
            </w:r>
          </w:p>
        </w:tc>
        <w:tc>
          <w:tcPr>
            <w:tcW w:w="96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数量</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最高</w:t>
            </w:r>
            <w:r>
              <w:rPr>
                <w:rFonts w:hint="eastAsia" w:ascii="宋体" w:hAnsi="宋体" w:eastAsia="宋体" w:cs="宋体"/>
                <w:sz w:val="24"/>
                <w:szCs w:val="24"/>
                <w:lang w:val="en-US" w:eastAsia="zh-CN"/>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93"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0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013"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cs="宋体" w:asciiTheme="minorEastAsia" w:hAnsiTheme="minorEastAsia"/>
                <w:kern w:val="0"/>
                <w:sz w:val="24"/>
                <w:szCs w:val="24"/>
              </w:rPr>
              <w:t>工艺美术非遗展示馆</w:t>
            </w:r>
          </w:p>
        </w:tc>
        <w:tc>
          <w:tcPr>
            <w:tcW w:w="2741"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详见磋商文件</w:t>
            </w:r>
          </w:p>
        </w:tc>
        <w:tc>
          <w:tcPr>
            <w:tcW w:w="968"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1批</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cs="宋体" w:asciiTheme="minorEastAsia" w:hAnsiTheme="minorEastAsia"/>
                <w:kern w:val="0"/>
                <w:sz w:val="24"/>
                <w:szCs w:val="24"/>
                <w:lang w:val="en-US" w:eastAsia="zh-CN"/>
              </w:rPr>
              <w:t>151622</w:t>
            </w:r>
            <w:r>
              <w:rPr>
                <w:rFonts w:hint="eastAsia" w:ascii="宋体" w:hAnsi="宋体" w:eastAsia="宋体" w:cs="宋体"/>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059" w:type="dxa"/>
            <w:gridSpan w:val="6"/>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合同签订期：中标通知书发出之日起</w:t>
            </w:r>
            <w:r>
              <w:rPr>
                <w:rFonts w:hint="eastAsia" w:ascii="宋体" w:hAnsi="宋体" w:eastAsia="宋体" w:cs="宋体"/>
                <w:sz w:val="24"/>
                <w:szCs w:val="24"/>
                <w:lang w:val="en-US" w:eastAsia="zh-CN"/>
              </w:rPr>
              <w:t>30</w:t>
            </w:r>
            <w:r>
              <w:rPr>
                <w:rFonts w:hint="eastAsia" w:ascii="宋体" w:hAnsi="宋体" w:eastAsia="宋体" w:cs="宋体"/>
                <w:sz w:val="24"/>
                <w:szCs w:val="24"/>
              </w:rPr>
              <w:t>日内与采购人签约</w:t>
            </w:r>
            <w:r>
              <w:rPr>
                <w:rFonts w:hint="eastAsia" w:ascii="宋体" w:hAnsi="宋体" w:cs="宋体"/>
                <w:sz w:val="24"/>
              </w:rPr>
              <w:t>《采购合同》</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059" w:type="dxa"/>
            <w:gridSpan w:val="6"/>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交货期限</w:t>
            </w:r>
            <w:r>
              <w:rPr>
                <w:rFonts w:hint="eastAsia" w:ascii="宋体" w:hAnsi="宋体" w:eastAsia="宋体" w:cs="宋体"/>
                <w:sz w:val="24"/>
                <w:szCs w:val="24"/>
              </w:rPr>
              <w:t>期：合同签订后30</w:t>
            </w:r>
            <w:r>
              <w:rPr>
                <w:rFonts w:hint="eastAsia" w:ascii="宋体" w:hAnsi="宋体" w:eastAsia="宋体" w:cs="宋体"/>
                <w:sz w:val="24"/>
                <w:szCs w:val="24"/>
                <w:lang w:eastAsia="zh-Hans"/>
              </w:rPr>
              <w:t>个日历日</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59" w:type="dxa"/>
            <w:gridSpan w:val="6"/>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szCs w:val="24"/>
                <w:lang w:eastAsia="zh-CN"/>
              </w:rPr>
              <w:t>交货地点</w:t>
            </w:r>
            <w:r>
              <w:rPr>
                <w:rFonts w:hint="eastAsia" w:ascii="宋体" w:hAnsi="宋体" w:eastAsia="宋体" w:cs="宋体"/>
                <w:sz w:val="24"/>
                <w:szCs w:val="24"/>
              </w:rPr>
              <w:t>：福建省莆田市涵江区梧塘镇荔涵大道1001号湄洲湾职业技术学院</w:t>
            </w: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宋体" w:asciiTheme="minorEastAsia" w:hAnsiTheme="minorEastAsia"/>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left="479" w:leftChars="228"/>
        <w:jc w:val="left"/>
        <w:textAlignment w:val="auto"/>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合同履行期限： 详见磋商文件要求</w:t>
      </w:r>
    </w:p>
    <w:p>
      <w:pPr>
        <w:keepNext w:val="0"/>
        <w:keepLines w:val="0"/>
        <w:pageBreakBefore w:val="0"/>
        <w:widowControl/>
        <w:kinsoku/>
        <w:wordWrap/>
        <w:overflowPunct/>
        <w:topLinePunct w:val="0"/>
        <w:autoSpaceDE/>
        <w:autoSpaceDN/>
        <w:bidi w:val="0"/>
        <w:adjustRightInd/>
        <w:snapToGrid/>
        <w:spacing w:line="360" w:lineRule="auto"/>
        <w:ind w:left="479" w:leftChars="228"/>
        <w:jc w:val="left"/>
        <w:textAlignment w:val="auto"/>
        <w:rPr>
          <w:rFonts w:cs="宋体" w:asciiTheme="minorEastAsia" w:hAnsiTheme="minorEastAsia"/>
          <w:kern w:val="0"/>
          <w:sz w:val="24"/>
          <w:szCs w:val="24"/>
        </w:rPr>
      </w:pPr>
      <w:r>
        <w:rPr>
          <w:rFonts w:hint="eastAsia" w:cs="宋体" w:asciiTheme="minorEastAsia" w:hAnsiTheme="minorEastAsia"/>
          <w:kern w:val="0"/>
          <w:sz w:val="24"/>
          <w:szCs w:val="24"/>
        </w:rPr>
        <w:t>本合同包：不接受联合体投标</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宋体" w:asciiTheme="minorEastAsia" w:hAnsiTheme="minorEastAsia"/>
          <w:b/>
          <w:kern w:val="0"/>
          <w:sz w:val="24"/>
          <w:szCs w:val="24"/>
        </w:rPr>
      </w:pPr>
      <w:r>
        <w:rPr>
          <w:rFonts w:cs="宋体" w:asciiTheme="minorEastAsia" w:hAnsiTheme="minorEastAsia"/>
          <w:b/>
          <w:kern w:val="0"/>
          <w:sz w:val="24"/>
          <w:szCs w:val="24"/>
        </w:rPr>
        <w:t>二、申请人的资格要求：</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1.满足《中华人民共和国政府采购法》第二十二条规定；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2.落实政府采购政策需满足的资格要求：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详见竞争性磋商文件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宋体" w:asciiTheme="minorEastAsia" w:hAnsiTheme="minorEastAsia"/>
          <w:b/>
          <w:kern w:val="0"/>
          <w:sz w:val="24"/>
          <w:szCs w:val="24"/>
        </w:rPr>
      </w:pPr>
      <w:r>
        <w:rPr>
          <w:rFonts w:hint="eastAsia" w:cs="宋体" w:asciiTheme="minorEastAsia" w:hAnsiTheme="minorEastAsia"/>
          <w:kern w:val="0"/>
          <w:sz w:val="24"/>
          <w:szCs w:val="24"/>
        </w:rPr>
        <w:t>3.本项目的特定资格要求：详见竞争性磋商文件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宋体" w:asciiTheme="minorEastAsia" w:hAnsiTheme="minorEastAsia"/>
          <w:kern w:val="0"/>
          <w:sz w:val="24"/>
          <w:szCs w:val="24"/>
        </w:rPr>
      </w:pPr>
      <w:r>
        <w:rPr>
          <w:rFonts w:hint="eastAsia" w:cs="宋体" w:asciiTheme="minorEastAsia" w:hAnsiTheme="minorEastAsia"/>
          <w:b/>
          <w:kern w:val="0"/>
          <w:sz w:val="24"/>
          <w:szCs w:val="24"/>
        </w:rPr>
        <w:t>三、采购项目需要落实的政府采购政策</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残疾人就业政府采购政策，适用于（所有合同包或品目号）。信用记录，适用于（所有合同包或品目号），按照下列规定执行：（1）供应商应在（招标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资格审查小组通过上述网站查询并打印供应商信用记录（以下简称：“资格审查小组的查询结果”）。②供应商提供的查询结果与资格审查小组的查询结果不一致的，以资格审查小组的查询结果为准。③因上述网站原因导致资格审查小组无法查询供应商信用记录的（资格审查小组应将通过上述网站查询供应商信用记录时的原始页面打印后随采购文件一并存档），以供应商提供的查询结果为准。④查询结果存在供应商应被拒绝参与政府采购活动相关信息的，其资格审查不合格。</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2" w:firstLineChars="200"/>
        <w:textAlignment w:val="auto"/>
        <w:rPr>
          <w:rFonts w:cs="宋体" w:asciiTheme="minorEastAsia" w:hAnsiTheme="minorEastAsia"/>
          <w:b/>
          <w:bCs/>
          <w:kern w:val="0"/>
          <w:sz w:val="24"/>
          <w:szCs w:val="24"/>
        </w:rPr>
      </w:pPr>
      <w:r>
        <w:rPr>
          <w:rFonts w:cs="宋体" w:asciiTheme="minorEastAsia" w:hAnsiTheme="minorEastAsia"/>
          <w:b/>
          <w:bCs/>
          <w:kern w:val="0"/>
          <w:sz w:val="24"/>
          <w:szCs w:val="24"/>
        </w:rPr>
        <w:t>获取采购文件时间：</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报名（招标文件提供）期限：20</w:t>
      </w:r>
      <w:r>
        <w:rPr>
          <w:rFonts w:hint="eastAsia" w:cs="宋体" w:asciiTheme="minorEastAsia" w:hAnsiTheme="minorEastAsia"/>
          <w:kern w:val="0"/>
          <w:sz w:val="24"/>
          <w:szCs w:val="24"/>
          <w:lang w:val="en-US" w:eastAsia="zh-CN"/>
        </w:rPr>
        <w:t>23</w:t>
      </w:r>
      <w:r>
        <w:rPr>
          <w:rFonts w:hint="eastAsia" w:cs="宋体" w:asciiTheme="minorEastAsia" w:hAnsiTheme="minorEastAsia"/>
          <w:kern w:val="0"/>
          <w:sz w:val="24"/>
          <w:szCs w:val="24"/>
        </w:rPr>
        <w:t xml:space="preserve"> 年 0</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 xml:space="preserve"> 月</w:t>
      </w:r>
      <w:r>
        <w:rPr>
          <w:rFonts w:hint="eastAsia" w:cs="宋体" w:asciiTheme="minorEastAsia" w:hAnsiTheme="minorEastAsia"/>
          <w:kern w:val="0"/>
          <w:sz w:val="24"/>
          <w:szCs w:val="24"/>
          <w:lang w:val="en-US" w:eastAsia="zh-CN"/>
        </w:rPr>
        <w:t>19</w:t>
      </w:r>
      <w:r>
        <w:rPr>
          <w:rFonts w:hint="eastAsia" w:cs="宋体" w:asciiTheme="minorEastAsia" w:hAnsiTheme="minorEastAsia"/>
          <w:kern w:val="0"/>
          <w:sz w:val="24"/>
          <w:szCs w:val="24"/>
        </w:rPr>
        <w:t>日起至20</w:t>
      </w:r>
      <w:r>
        <w:rPr>
          <w:rFonts w:hint="eastAsia" w:cs="宋体" w:asciiTheme="minorEastAsia" w:hAnsiTheme="minorEastAsia"/>
          <w:kern w:val="0"/>
          <w:sz w:val="24"/>
          <w:szCs w:val="24"/>
          <w:lang w:val="en-US" w:eastAsia="zh-CN"/>
        </w:rPr>
        <w:t>23</w:t>
      </w:r>
      <w:r>
        <w:rPr>
          <w:rFonts w:hint="eastAsia" w:cs="宋体" w:asciiTheme="minorEastAsia" w:hAnsiTheme="minorEastAsia"/>
          <w:kern w:val="0"/>
          <w:sz w:val="24"/>
          <w:szCs w:val="24"/>
        </w:rPr>
        <w:t xml:space="preserve"> 年 </w:t>
      </w:r>
      <w:r>
        <w:rPr>
          <w:rFonts w:hint="eastAsia" w:cs="宋体" w:asciiTheme="minorEastAsia" w:hAnsiTheme="minorEastAsia"/>
          <w:kern w:val="0"/>
          <w:sz w:val="24"/>
          <w:szCs w:val="24"/>
          <w:lang w:val="en-US" w:eastAsia="zh-CN"/>
        </w:rPr>
        <w:t>07</w:t>
      </w:r>
      <w:r>
        <w:rPr>
          <w:rFonts w:hint="eastAsia" w:cs="宋体" w:asciiTheme="minorEastAsia" w:hAnsiTheme="minorEastAsia"/>
          <w:kern w:val="0"/>
          <w:sz w:val="24"/>
          <w:szCs w:val="24"/>
        </w:rPr>
        <w:t xml:space="preserve"> 月</w:t>
      </w:r>
      <w:r>
        <w:rPr>
          <w:rFonts w:hint="eastAsia" w:cs="宋体" w:asciiTheme="minorEastAsia" w:hAnsiTheme="minorEastAsia"/>
          <w:kern w:val="0"/>
          <w:sz w:val="24"/>
          <w:szCs w:val="24"/>
          <w:lang w:val="en-US" w:eastAsia="zh-CN"/>
        </w:rPr>
        <w:t>30</w:t>
      </w:r>
      <w:r>
        <w:rPr>
          <w:rFonts w:hint="eastAsia" w:cs="宋体" w:asciiTheme="minorEastAsia" w:hAnsiTheme="minorEastAsia"/>
          <w:kern w:val="0"/>
          <w:sz w:val="24"/>
          <w:szCs w:val="24"/>
        </w:rPr>
        <w:t>日止，北京时间8:00-12:00，14:30-17：30时（节假日除外）。</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招标文件获取地点及方式：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①上门报名：供应商直接到</w:t>
      </w:r>
      <w:r>
        <w:rPr>
          <w:rFonts w:hint="eastAsia" w:ascii="宋体" w:hAnsi="宋体" w:cs="宋体"/>
          <w:kern w:val="0"/>
          <w:sz w:val="24"/>
          <w:szCs w:val="24"/>
          <w:lang w:val="en-US" w:eastAsia="zh-CN"/>
        </w:rPr>
        <w:t>福建省天弘工程项目管理有限公司（</w:t>
      </w:r>
      <w:r>
        <w:rPr>
          <w:rFonts w:hint="eastAsia" w:hAnsi="宋体" w:cs="Arial"/>
          <w:color w:val="000000"/>
          <w:sz w:val="24"/>
          <w:lang w:val="en-US" w:eastAsia="zh-CN"/>
        </w:rPr>
        <w:t>莆田市城厢区凤凰路609号</w:t>
      </w:r>
      <w:r>
        <w:rPr>
          <w:rFonts w:hint="eastAsia" w:ascii="宋体" w:hAnsi="宋体" w:cs="宋体"/>
          <w:kern w:val="0"/>
          <w:sz w:val="24"/>
          <w:szCs w:val="24"/>
          <w:lang w:val="en-US" w:eastAsia="zh-CN"/>
        </w:rPr>
        <w:t>）</w:t>
      </w:r>
      <w:r>
        <w:rPr>
          <w:rFonts w:hint="eastAsia" w:cs="宋体" w:asciiTheme="minorEastAsia" w:hAnsiTheme="minorEastAsia"/>
          <w:kern w:val="0"/>
          <w:sz w:val="24"/>
          <w:szCs w:val="24"/>
        </w:rPr>
        <w:t>购买招标文件，招标文件售价为</w:t>
      </w:r>
      <w:r>
        <w:rPr>
          <w:rFonts w:hint="eastAsia" w:cs="宋体" w:asciiTheme="minorEastAsia" w:hAnsiTheme="minorEastAsia"/>
          <w:kern w:val="0"/>
          <w:sz w:val="24"/>
          <w:szCs w:val="24"/>
          <w:lang w:val="en-US" w:eastAsia="zh-CN"/>
        </w:rPr>
        <w:t>10</w:t>
      </w:r>
      <w:r>
        <w:rPr>
          <w:rFonts w:hint="eastAsia" w:cs="宋体" w:asciiTheme="minorEastAsia" w:hAnsiTheme="minorEastAsia"/>
          <w:kern w:val="0"/>
          <w:sz w:val="24"/>
          <w:szCs w:val="24"/>
        </w:rPr>
        <w:t>0元/份(含电子文档)如需邮购另加50元，本文件售后不退。</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②</w:t>
      </w:r>
      <w:r>
        <w:rPr>
          <w:rFonts w:hint="eastAsia" w:cs="宋体" w:asciiTheme="minorEastAsia" w:hAnsiTheme="minorEastAsia"/>
          <w:kern w:val="0"/>
          <w:sz w:val="24"/>
          <w:szCs w:val="24"/>
          <w:lang w:val="en-US" w:eastAsia="zh-CN"/>
        </w:rPr>
        <w:t xml:space="preserve"> </w:t>
      </w:r>
      <w:r>
        <w:rPr>
          <w:rFonts w:hint="eastAsia" w:cs="宋体" w:asciiTheme="minorEastAsia" w:hAnsiTheme="minorEastAsia"/>
          <w:kern w:val="0"/>
          <w:sz w:val="24"/>
          <w:szCs w:val="24"/>
        </w:rPr>
        <w:t>邮箱方式报名：即供应商先将报名人全称、地址、电话、传真、联系人、手机、E-mail、报名项目编号、项目名称等发送至我司邮箱，我司再将招标文件通过电子邮件方式发送给报名人。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宋体" w:asciiTheme="minorEastAsia" w:hAnsiTheme="minorEastAsia" w:eastAsiaTheme="minorEastAsia"/>
          <w:kern w:val="0"/>
          <w:sz w:val="24"/>
          <w:szCs w:val="24"/>
          <w:lang w:eastAsia="zh-CN"/>
        </w:rPr>
      </w:pPr>
      <w:r>
        <w:rPr>
          <w:rFonts w:cs="宋体" w:asciiTheme="minorEastAsia" w:hAnsiTheme="minorEastAsia"/>
          <w:b/>
          <w:bCs/>
          <w:kern w:val="0"/>
          <w:sz w:val="24"/>
          <w:szCs w:val="24"/>
        </w:rPr>
        <w:t>五、响应文件提交截止时间：</w:t>
      </w:r>
      <w:r>
        <w:rPr>
          <w:rFonts w:cs="宋体" w:asciiTheme="minorEastAsia" w:hAnsiTheme="minorEastAsia"/>
          <w:kern w:val="0"/>
          <w:sz w:val="24"/>
          <w:szCs w:val="24"/>
        </w:rPr>
        <w:t>20</w:t>
      </w:r>
      <w:r>
        <w:rPr>
          <w:rFonts w:hint="eastAsia" w:cs="宋体" w:asciiTheme="minorEastAsia" w:hAnsiTheme="minorEastAsia"/>
          <w:kern w:val="0"/>
          <w:sz w:val="24"/>
          <w:szCs w:val="24"/>
          <w:lang w:val="en-US" w:eastAsia="zh-CN"/>
        </w:rPr>
        <w:t>23</w:t>
      </w:r>
      <w:r>
        <w:rPr>
          <w:rFonts w:cs="宋体" w:asciiTheme="minorEastAsia" w:hAnsiTheme="minorEastAsia"/>
          <w:kern w:val="0"/>
          <w:sz w:val="24"/>
          <w:szCs w:val="24"/>
        </w:rPr>
        <w:t>-</w:t>
      </w:r>
      <w:r>
        <w:rPr>
          <w:rFonts w:hint="eastAsia" w:cs="宋体" w:asciiTheme="minorEastAsia" w:hAnsiTheme="minorEastAsia"/>
          <w:kern w:val="0"/>
          <w:sz w:val="24"/>
          <w:szCs w:val="24"/>
          <w:lang w:val="en-US" w:eastAsia="zh-CN"/>
        </w:rPr>
        <w:t>7</w:t>
      </w:r>
      <w:r>
        <w:rPr>
          <w:rFonts w:cs="宋体" w:asciiTheme="minorEastAsia" w:hAnsiTheme="minorEastAsia"/>
          <w:kern w:val="0"/>
          <w:sz w:val="24"/>
          <w:szCs w:val="24"/>
        </w:rPr>
        <w:t>-</w:t>
      </w:r>
      <w:r>
        <w:rPr>
          <w:rFonts w:hint="eastAsia" w:cs="宋体" w:asciiTheme="minorEastAsia" w:hAnsiTheme="minorEastAsia"/>
          <w:kern w:val="0"/>
          <w:sz w:val="24"/>
          <w:szCs w:val="24"/>
          <w:lang w:val="en-US" w:eastAsia="zh-CN"/>
        </w:rPr>
        <w:t xml:space="preserve">31 </w:t>
      </w:r>
      <w:r>
        <w:rPr>
          <w:rFonts w:cs="宋体" w:asciiTheme="minorEastAsia" w:hAnsiTheme="minorEastAsia"/>
          <w:kern w:val="0"/>
          <w:sz w:val="24"/>
          <w:szCs w:val="24"/>
        </w:rPr>
        <w:t xml:space="preserve"> </w:t>
      </w:r>
      <w:r>
        <w:rPr>
          <w:rFonts w:hint="eastAsia" w:cs="宋体" w:asciiTheme="minorEastAsia" w:hAnsiTheme="minorEastAsia"/>
          <w:kern w:val="0"/>
          <w:sz w:val="24"/>
          <w:szCs w:val="24"/>
          <w:lang w:val="en-US" w:eastAsia="zh-CN"/>
        </w:rPr>
        <w:t>9</w:t>
      </w:r>
      <w:r>
        <w:rPr>
          <w:rFonts w:cs="宋体" w:asciiTheme="minorEastAsia" w:hAnsiTheme="minorEastAsia"/>
          <w:kern w:val="0"/>
          <w:sz w:val="24"/>
          <w:szCs w:val="24"/>
        </w:rPr>
        <w:t>:</w:t>
      </w:r>
      <w:r>
        <w:rPr>
          <w:rFonts w:hint="eastAsia" w:cs="宋体" w:asciiTheme="minorEastAsia" w:hAnsiTheme="minorEastAsia"/>
          <w:kern w:val="0"/>
          <w:sz w:val="24"/>
          <w:szCs w:val="24"/>
          <w:lang w:val="en-US" w:eastAsia="zh-CN"/>
        </w:rPr>
        <w:t>30</w:t>
      </w:r>
      <w:r>
        <w:rPr>
          <w:rFonts w:cs="宋体" w:asciiTheme="minorEastAsia" w:hAnsiTheme="minorEastAsia"/>
          <w:kern w:val="0"/>
          <w:sz w:val="24"/>
          <w:szCs w:val="24"/>
        </w:rPr>
        <w:t>（北京时间）（从磋商文件开始发出之日起至供应商提交首次响应文件截止 之日止不得少于10日）</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cs="宋体" w:asciiTheme="minorEastAsia" w:hAnsiTheme="minorEastAsia"/>
          <w:kern w:val="0"/>
          <w:sz w:val="24"/>
          <w:szCs w:val="24"/>
          <w:lang w:val="en-US" w:eastAsia="zh-CN"/>
        </w:rPr>
      </w:pPr>
      <w:r>
        <w:rPr>
          <w:rFonts w:cs="宋体" w:asciiTheme="minorEastAsia" w:hAnsiTheme="minorEastAsia"/>
          <w:kern w:val="0"/>
          <w:sz w:val="24"/>
          <w:szCs w:val="24"/>
        </w:rPr>
        <w:t>  地点：</w:t>
      </w:r>
      <w:r>
        <w:rPr>
          <w:rFonts w:hint="eastAsia" w:hAnsi="宋体" w:cs="Arial"/>
          <w:color w:val="000000"/>
          <w:sz w:val="24"/>
          <w:lang w:val="en-US" w:eastAsia="zh-CN"/>
        </w:rPr>
        <w:t>莆田市城厢区凤凰路609号</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宋体" w:asciiTheme="minorEastAsia" w:hAnsiTheme="minorEastAsia" w:eastAsiaTheme="minorEastAsia"/>
          <w:kern w:val="0"/>
          <w:sz w:val="24"/>
          <w:szCs w:val="24"/>
          <w:lang w:eastAsia="zh-CN"/>
        </w:rPr>
      </w:pPr>
      <w:r>
        <w:rPr>
          <w:rFonts w:cs="宋体" w:asciiTheme="minorEastAsia" w:hAnsiTheme="minorEastAsia"/>
          <w:b/>
          <w:bCs/>
          <w:kern w:val="0"/>
          <w:sz w:val="24"/>
          <w:szCs w:val="24"/>
        </w:rPr>
        <w:t>六、开启时间：</w:t>
      </w:r>
      <w:r>
        <w:rPr>
          <w:rFonts w:cs="宋体" w:asciiTheme="minorEastAsia" w:hAnsiTheme="minorEastAsia"/>
          <w:kern w:val="0"/>
          <w:sz w:val="24"/>
          <w:szCs w:val="24"/>
        </w:rPr>
        <w:t>20</w:t>
      </w:r>
      <w:r>
        <w:rPr>
          <w:rFonts w:hint="eastAsia" w:cs="宋体" w:asciiTheme="minorEastAsia" w:hAnsiTheme="minorEastAsia"/>
          <w:kern w:val="0"/>
          <w:sz w:val="24"/>
          <w:szCs w:val="24"/>
          <w:lang w:val="en-US" w:eastAsia="zh-CN"/>
        </w:rPr>
        <w:t>23</w:t>
      </w:r>
      <w:r>
        <w:rPr>
          <w:rFonts w:cs="宋体" w:asciiTheme="minorEastAsia" w:hAnsiTheme="minorEastAsia"/>
          <w:kern w:val="0"/>
          <w:sz w:val="24"/>
          <w:szCs w:val="24"/>
        </w:rPr>
        <w:t>-</w:t>
      </w:r>
      <w:r>
        <w:rPr>
          <w:rFonts w:hint="eastAsia" w:cs="宋体" w:asciiTheme="minorEastAsia" w:hAnsiTheme="minorEastAsia"/>
          <w:kern w:val="0"/>
          <w:sz w:val="24"/>
          <w:szCs w:val="24"/>
          <w:lang w:val="en-US" w:eastAsia="zh-CN"/>
        </w:rPr>
        <w:t>7</w:t>
      </w:r>
      <w:r>
        <w:rPr>
          <w:rFonts w:cs="宋体" w:asciiTheme="minorEastAsia" w:hAnsiTheme="minorEastAsia"/>
          <w:kern w:val="0"/>
          <w:sz w:val="24"/>
          <w:szCs w:val="24"/>
        </w:rPr>
        <w:t>-</w:t>
      </w:r>
      <w:r>
        <w:rPr>
          <w:rFonts w:hint="eastAsia" w:cs="宋体" w:asciiTheme="minorEastAsia" w:hAnsiTheme="minorEastAsia"/>
          <w:kern w:val="0"/>
          <w:sz w:val="24"/>
          <w:szCs w:val="24"/>
          <w:lang w:val="en-US" w:eastAsia="zh-CN"/>
        </w:rPr>
        <w:t xml:space="preserve">31  </w:t>
      </w:r>
      <w:r>
        <w:rPr>
          <w:rFonts w:cs="宋体" w:asciiTheme="minorEastAsia" w:hAnsiTheme="minorEastAsia"/>
          <w:kern w:val="0"/>
          <w:sz w:val="24"/>
          <w:szCs w:val="24"/>
        </w:rPr>
        <w:t xml:space="preserve"> </w:t>
      </w:r>
      <w:r>
        <w:rPr>
          <w:rFonts w:hint="eastAsia" w:cs="宋体" w:asciiTheme="minorEastAsia" w:hAnsiTheme="minorEastAsia"/>
          <w:kern w:val="0"/>
          <w:sz w:val="24"/>
          <w:szCs w:val="24"/>
          <w:lang w:val="en-US" w:eastAsia="zh-CN"/>
        </w:rPr>
        <w:t>9</w:t>
      </w:r>
      <w:r>
        <w:rPr>
          <w:rFonts w:cs="宋体" w:asciiTheme="minorEastAsia" w:hAnsiTheme="minorEastAsia"/>
          <w:kern w:val="0"/>
          <w:sz w:val="24"/>
          <w:szCs w:val="24"/>
        </w:rPr>
        <w:t>:</w:t>
      </w:r>
      <w:r>
        <w:rPr>
          <w:rFonts w:hint="eastAsia" w:cs="宋体" w:asciiTheme="minorEastAsia" w:hAnsiTheme="minorEastAsia"/>
          <w:kern w:val="0"/>
          <w:sz w:val="24"/>
          <w:szCs w:val="24"/>
          <w:lang w:val="en-US" w:eastAsia="zh-CN"/>
        </w:rPr>
        <w:t>3</w:t>
      </w:r>
      <w:r>
        <w:rPr>
          <w:rFonts w:cs="宋体" w:asciiTheme="minorEastAsia" w:hAnsiTheme="minorEastAsia"/>
          <w:kern w:val="0"/>
          <w:sz w:val="24"/>
          <w:szCs w:val="24"/>
        </w:rPr>
        <w:t xml:space="preserve">0（北京时间）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cs="宋体" w:asciiTheme="minorEastAsia" w:hAnsiTheme="minorEastAsia"/>
          <w:kern w:val="0"/>
          <w:sz w:val="24"/>
          <w:szCs w:val="24"/>
          <w:lang w:val="en-US"/>
        </w:rPr>
      </w:pPr>
      <w:r>
        <w:rPr>
          <w:rFonts w:cs="宋体" w:asciiTheme="minorEastAsia" w:hAnsiTheme="minorEastAsia"/>
          <w:kern w:val="0"/>
          <w:sz w:val="24"/>
          <w:szCs w:val="24"/>
        </w:rPr>
        <w:t>  地点</w:t>
      </w:r>
      <w:r>
        <w:rPr>
          <w:rFonts w:cs="宋体" w:asciiTheme="minorEastAsia" w:hAnsiTheme="minorEastAsia"/>
          <w:b/>
          <w:bCs/>
          <w:kern w:val="0"/>
          <w:sz w:val="24"/>
          <w:szCs w:val="24"/>
        </w:rPr>
        <w:t>：</w:t>
      </w:r>
      <w:r>
        <w:rPr>
          <w:rFonts w:hint="eastAsia" w:hAnsi="宋体" w:cs="Arial"/>
          <w:color w:val="000000"/>
          <w:sz w:val="24"/>
          <w:lang w:val="en-US" w:eastAsia="zh-CN"/>
        </w:rPr>
        <w:t>莆田市城厢区凤凰路609号</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宋体" w:asciiTheme="minorEastAsia" w:hAnsiTheme="minorEastAsia"/>
          <w:kern w:val="0"/>
          <w:sz w:val="24"/>
          <w:szCs w:val="24"/>
        </w:rPr>
      </w:pPr>
      <w:r>
        <w:rPr>
          <w:rFonts w:cs="宋体" w:asciiTheme="minorEastAsia" w:hAnsiTheme="minorEastAsia"/>
          <w:b/>
          <w:bCs/>
          <w:kern w:val="0"/>
          <w:sz w:val="24"/>
          <w:szCs w:val="24"/>
        </w:rPr>
        <w:t>七、公告期限</w:t>
      </w:r>
      <w:r>
        <w:rPr>
          <w:rFonts w:cs="宋体" w:asciiTheme="minorEastAsia" w:hAnsiTheme="minorEastAsia"/>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cs="宋体" w:asciiTheme="minorEastAsia" w:hAnsiTheme="minorEastAsia"/>
          <w:kern w:val="0"/>
          <w:sz w:val="24"/>
          <w:szCs w:val="24"/>
        </w:rPr>
      </w:pPr>
      <w:r>
        <w:rPr>
          <w:rFonts w:cs="宋体" w:asciiTheme="minorEastAsia" w:hAnsiTheme="minorEastAsia"/>
          <w:kern w:val="0"/>
          <w:sz w:val="24"/>
          <w:szCs w:val="24"/>
        </w:rPr>
        <w:t>自本公告发布之日起</w:t>
      </w:r>
      <w:r>
        <w:rPr>
          <w:rFonts w:hint="eastAsia" w:cs="宋体" w:asciiTheme="minorEastAsia" w:hAnsiTheme="minorEastAsia"/>
          <w:kern w:val="0"/>
          <w:sz w:val="24"/>
          <w:szCs w:val="24"/>
          <w:lang w:val="en-US" w:eastAsia="zh-CN"/>
        </w:rPr>
        <w:t>5</w:t>
      </w:r>
      <w:r>
        <w:rPr>
          <w:rFonts w:cs="宋体" w:asciiTheme="minorEastAsia" w:hAnsiTheme="minorEastAsia"/>
          <w:kern w:val="0"/>
          <w:sz w:val="24"/>
          <w:szCs w:val="24"/>
        </w:rPr>
        <w:t xml:space="preserve">个工作日。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八</w:t>
      </w:r>
      <w:r>
        <w:rPr>
          <w:rFonts w:cs="宋体" w:asciiTheme="minorEastAsia" w:hAnsiTheme="minorEastAsia"/>
          <w:b/>
          <w:kern w:val="0"/>
          <w:sz w:val="24"/>
          <w:szCs w:val="24"/>
        </w:rPr>
        <w:t xml:space="preserve">、凡对本次采购提出询问，请按以下方式联系。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kern w:val="0"/>
          <w:sz w:val="24"/>
          <w:szCs w:val="24"/>
          <w:lang w:eastAsia="zh-CN"/>
        </w:rPr>
      </w:pPr>
      <w:r>
        <w:rPr>
          <w:rFonts w:hint="eastAsia" w:cs="宋体" w:asciiTheme="minorEastAsia" w:hAnsiTheme="minorEastAsia"/>
          <w:kern w:val="0"/>
          <w:sz w:val="24"/>
          <w:szCs w:val="24"/>
        </w:rPr>
        <w:t>采购单位：湄洲湾职业技术学院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联系人：</w:t>
      </w:r>
      <w:r>
        <w:rPr>
          <w:rFonts w:hint="eastAsia" w:cs="宋体" w:asciiTheme="minorEastAsia" w:hAnsiTheme="minorEastAsia"/>
          <w:kern w:val="0"/>
          <w:sz w:val="24"/>
          <w:szCs w:val="24"/>
          <w:lang w:val="en-US" w:eastAsia="zh-CN"/>
        </w:rPr>
        <w:t>林老师</w:t>
      </w:r>
      <w:r>
        <w:rPr>
          <w:rFonts w:hint="eastAsia" w:cs="宋体" w:asciiTheme="minorEastAsia" w:hAnsiTheme="minorEastAsia"/>
          <w:kern w:val="0"/>
          <w:sz w:val="24"/>
          <w:szCs w:val="24"/>
        </w:rPr>
        <w:t>　  联系电话:</w:t>
      </w:r>
      <w:r>
        <w:rPr>
          <w:rFonts w:hint="eastAsia" w:cs="宋体" w:asciiTheme="minorEastAsia" w:hAnsiTheme="minorEastAsia"/>
          <w:kern w:val="0"/>
          <w:sz w:val="24"/>
          <w:szCs w:val="24"/>
          <w:lang w:val="en-US" w:eastAsia="zh-CN"/>
        </w:rPr>
        <w:t>15892079287</w:t>
      </w:r>
      <w:r>
        <w:rPr>
          <w:rFonts w:hint="eastAsia" w:cs="宋体" w:asciiTheme="minorEastAsia" w:hAnsiTheme="minorEastAsia"/>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招标代理机构：</w:t>
      </w:r>
      <w:r>
        <w:rPr>
          <w:rFonts w:hint="eastAsia" w:ascii="宋体" w:hAnsi="宋体" w:cs="宋体"/>
          <w:kern w:val="0"/>
          <w:sz w:val="24"/>
          <w:szCs w:val="24"/>
          <w:lang w:val="en-US" w:eastAsia="zh-CN"/>
        </w:rPr>
        <w:t>福建省天弘工程项目管理有限公司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kern w:val="0"/>
          <w:sz w:val="24"/>
          <w:szCs w:val="24"/>
        </w:rPr>
      </w:pPr>
      <w:r>
        <w:rPr>
          <w:rFonts w:hint="eastAsia" w:cs="宋体" w:asciiTheme="minorEastAsia" w:hAnsiTheme="minorEastAsia"/>
          <w:kern w:val="0"/>
          <w:sz w:val="24"/>
          <w:szCs w:val="24"/>
        </w:rPr>
        <w:t>地 址：</w:t>
      </w:r>
      <w:r>
        <w:rPr>
          <w:rFonts w:hint="eastAsia" w:hAnsi="宋体" w:cs="Arial"/>
          <w:color w:val="000000"/>
          <w:sz w:val="24"/>
          <w:lang w:val="en-US" w:eastAsia="zh-CN"/>
        </w:rPr>
        <w:t>莆田市城厢区凤凰路609号</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rPr>
        <w:t>联系人：小</w:t>
      </w:r>
      <w:r>
        <w:rPr>
          <w:rFonts w:hint="eastAsia" w:cs="宋体" w:asciiTheme="minorEastAsia" w:hAnsiTheme="minorEastAsia"/>
          <w:kern w:val="0"/>
          <w:sz w:val="24"/>
          <w:szCs w:val="24"/>
          <w:lang w:val="en-US" w:eastAsia="zh-CN"/>
        </w:rPr>
        <w:t>陈</w:t>
      </w:r>
      <w:r>
        <w:rPr>
          <w:rFonts w:hint="eastAsia" w:cs="宋体" w:asciiTheme="minorEastAsia" w:hAnsiTheme="minorEastAsia"/>
          <w:kern w:val="0"/>
          <w:sz w:val="24"/>
          <w:szCs w:val="24"/>
        </w:rPr>
        <w:t xml:space="preserve">   电话/传真：</w:t>
      </w:r>
      <w:r>
        <w:rPr>
          <w:rFonts w:hint="eastAsia" w:cs="宋体" w:asciiTheme="minorEastAsia" w:hAnsiTheme="minorEastAsia"/>
          <w:kern w:val="0"/>
          <w:sz w:val="24"/>
          <w:szCs w:val="24"/>
          <w:lang w:val="en-US" w:eastAsia="zh-CN"/>
        </w:rPr>
        <w:t>15205933263</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rPr>
        <w:t>邮箱：</w:t>
      </w:r>
      <w:r>
        <w:rPr>
          <w:rFonts w:hint="eastAsia" w:cs="宋体" w:asciiTheme="minorEastAsia" w:hAnsiTheme="minorEastAsia"/>
          <w:kern w:val="0"/>
          <w:sz w:val="24"/>
          <w:szCs w:val="24"/>
          <w:lang w:val="en-US" w:eastAsia="zh-CN"/>
        </w:rPr>
        <w:t>2079598207@qq.com</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cs="宋体" w:asciiTheme="minorEastAsia" w:hAnsiTheme="minorEastAsia"/>
          <w:kern w:val="0"/>
          <w:sz w:val="24"/>
          <w:szCs w:val="24"/>
        </w:rPr>
      </w:pPr>
      <w:r>
        <w:rPr>
          <w:rFonts w:cs="宋体" w:asciiTheme="minorEastAsia" w:hAnsiTheme="minorEastAsia"/>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right="480" w:firstLine="241" w:firstLineChars="100"/>
        <w:textAlignment w:val="auto"/>
        <w:rPr>
          <w:rFonts w:hint="eastAsia" w:cs="宋体" w:asciiTheme="minorEastAsia" w:hAnsiTheme="minorEastAsia"/>
          <w:b/>
          <w:kern w:val="0"/>
          <w:sz w:val="24"/>
          <w:szCs w:val="24"/>
        </w:rPr>
      </w:pPr>
      <w:r>
        <w:rPr>
          <w:rFonts w:hint="eastAsia" w:cs="宋体" w:asciiTheme="minorEastAsia" w:hAnsiTheme="minorEastAsia"/>
          <w:b/>
          <w:kern w:val="0"/>
          <w:sz w:val="24"/>
          <w:szCs w:val="24"/>
        </w:rPr>
        <w:t>湄洲湾职业技术学院                    </w:t>
      </w:r>
      <w:r>
        <w:rPr>
          <w:rFonts w:hint="eastAsia" w:cs="宋体" w:asciiTheme="minorEastAsia" w:hAnsiTheme="minorEastAsia"/>
          <w:b/>
          <w:kern w:val="0"/>
          <w:sz w:val="24"/>
          <w:szCs w:val="24"/>
          <w:lang w:val="en-US" w:eastAsia="zh-CN"/>
        </w:rPr>
        <w:t xml:space="preserve">    福建省天弘工程项目管理有限公司</w:t>
      </w:r>
    </w:p>
    <w:p>
      <w:pPr>
        <w:keepNext w:val="0"/>
        <w:keepLines w:val="0"/>
        <w:pageBreakBefore w:val="0"/>
        <w:widowControl/>
        <w:kinsoku/>
        <w:wordWrap/>
        <w:overflowPunct/>
        <w:topLinePunct w:val="0"/>
        <w:autoSpaceDE/>
        <w:autoSpaceDN/>
        <w:bidi w:val="0"/>
        <w:adjustRightInd/>
        <w:snapToGrid/>
        <w:spacing w:line="360" w:lineRule="auto"/>
        <w:ind w:right="480" w:firstLine="241" w:firstLineChars="100"/>
        <w:textAlignment w:val="auto"/>
        <w:rPr>
          <w:rFonts w:cs="宋体" w:asciiTheme="minorEastAsia" w:hAnsiTheme="minorEastAsia"/>
          <w:b/>
          <w:kern w:val="0"/>
          <w:sz w:val="24"/>
          <w:szCs w:val="24"/>
        </w:rPr>
      </w:pPr>
      <w:r>
        <w:rPr>
          <w:rFonts w:cs="宋体" w:asciiTheme="minorEastAsia" w:hAnsiTheme="minorEastAsia"/>
          <w:b/>
          <w:kern w:val="0"/>
          <w:sz w:val="24"/>
          <w:szCs w:val="24"/>
        </w:rPr>
        <w:t>202</w:t>
      </w:r>
      <w:r>
        <w:rPr>
          <w:rFonts w:hint="eastAsia" w:cs="宋体" w:asciiTheme="minorEastAsia" w:hAnsiTheme="minorEastAsia"/>
          <w:b/>
          <w:kern w:val="0"/>
          <w:sz w:val="24"/>
          <w:szCs w:val="24"/>
          <w:lang w:val="en-US" w:eastAsia="zh-CN"/>
        </w:rPr>
        <w:t>3</w:t>
      </w:r>
      <w:r>
        <w:rPr>
          <w:rFonts w:cs="宋体" w:asciiTheme="minorEastAsia" w:hAnsiTheme="minorEastAsia"/>
          <w:b/>
          <w:kern w:val="0"/>
          <w:sz w:val="24"/>
          <w:szCs w:val="24"/>
        </w:rPr>
        <w:t>年</w:t>
      </w:r>
      <w:r>
        <w:rPr>
          <w:rFonts w:hint="eastAsia" w:cs="宋体" w:asciiTheme="minorEastAsia" w:hAnsiTheme="minorEastAsia"/>
          <w:b/>
          <w:kern w:val="0"/>
          <w:sz w:val="24"/>
          <w:szCs w:val="24"/>
          <w:lang w:val="en-US" w:eastAsia="zh-CN"/>
        </w:rPr>
        <w:t>7</w:t>
      </w:r>
      <w:r>
        <w:rPr>
          <w:rFonts w:cs="宋体" w:asciiTheme="minorEastAsia" w:hAnsiTheme="minorEastAsia"/>
          <w:b/>
          <w:kern w:val="0"/>
          <w:sz w:val="24"/>
          <w:szCs w:val="24"/>
        </w:rPr>
        <w:t>月</w:t>
      </w:r>
      <w:r>
        <w:rPr>
          <w:rFonts w:hint="eastAsia" w:cs="宋体" w:asciiTheme="minorEastAsia" w:hAnsiTheme="minorEastAsia"/>
          <w:b/>
          <w:kern w:val="0"/>
          <w:sz w:val="24"/>
          <w:szCs w:val="24"/>
          <w:lang w:val="en-US" w:eastAsia="zh-CN"/>
        </w:rPr>
        <w:t>18</w:t>
      </w:r>
      <w:r>
        <w:rPr>
          <w:rFonts w:cs="宋体" w:asciiTheme="minorEastAsia" w:hAnsiTheme="minorEastAsia"/>
          <w:b/>
          <w:kern w:val="0"/>
          <w:sz w:val="24"/>
          <w:szCs w:val="24"/>
        </w:rPr>
        <w:t>日</w:t>
      </w:r>
      <w:r>
        <w:rPr>
          <w:rFonts w:hint="eastAsia" w:cs="宋体" w:asciiTheme="minorEastAsia" w:hAnsiTheme="minorEastAsia"/>
          <w:b/>
          <w:kern w:val="0"/>
          <w:sz w:val="24"/>
          <w:szCs w:val="24"/>
        </w:rPr>
        <w:t xml:space="preserve">                       </w:t>
      </w:r>
      <w:r>
        <w:rPr>
          <w:rFonts w:hint="eastAsia" w:cs="宋体" w:asciiTheme="minorEastAsia" w:hAnsiTheme="minorEastAsia"/>
          <w:b/>
          <w:kern w:val="0"/>
          <w:sz w:val="24"/>
          <w:szCs w:val="24"/>
          <w:lang w:val="en-US" w:eastAsia="zh-CN"/>
        </w:rPr>
        <w:t xml:space="preserve">           </w:t>
      </w:r>
      <w:r>
        <w:rPr>
          <w:rFonts w:cs="宋体" w:asciiTheme="minorEastAsia" w:hAnsiTheme="minorEastAsia"/>
          <w:b/>
          <w:kern w:val="0"/>
          <w:sz w:val="24"/>
          <w:szCs w:val="24"/>
        </w:rPr>
        <w:t>202</w:t>
      </w:r>
      <w:r>
        <w:rPr>
          <w:rFonts w:hint="eastAsia" w:cs="宋体" w:asciiTheme="minorEastAsia" w:hAnsiTheme="minorEastAsia"/>
          <w:b/>
          <w:kern w:val="0"/>
          <w:sz w:val="24"/>
          <w:szCs w:val="24"/>
          <w:lang w:val="en-US" w:eastAsia="zh-CN"/>
        </w:rPr>
        <w:t>3</w:t>
      </w:r>
      <w:r>
        <w:rPr>
          <w:rFonts w:cs="宋体" w:asciiTheme="minorEastAsia" w:hAnsiTheme="minorEastAsia"/>
          <w:b/>
          <w:kern w:val="0"/>
          <w:sz w:val="24"/>
          <w:szCs w:val="24"/>
        </w:rPr>
        <w:t>年</w:t>
      </w:r>
      <w:r>
        <w:rPr>
          <w:rFonts w:hint="eastAsia" w:cs="宋体" w:asciiTheme="minorEastAsia" w:hAnsiTheme="minorEastAsia"/>
          <w:b/>
          <w:kern w:val="0"/>
          <w:sz w:val="24"/>
          <w:szCs w:val="24"/>
          <w:lang w:val="en-US" w:eastAsia="zh-CN"/>
        </w:rPr>
        <w:t>7</w:t>
      </w:r>
      <w:r>
        <w:rPr>
          <w:rFonts w:cs="宋体" w:asciiTheme="minorEastAsia" w:hAnsiTheme="minorEastAsia"/>
          <w:b/>
          <w:kern w:val="0"/>
          <w:sz w:val="24"/>
          <w:szCs w:val="24"/>
        </w:rPr>
        <w:t>月</w:t>
      </w:r>
      <w:r>
        <w:rPr>
          <w:rFonts w:hint="eastAsia" w:cs="宋体" w:asciiTheme="minorEastAsia" w:hAnsiTheme="minorEastAsia"/>
          <w:b/>
          <w:kern w:val="0"/>
          <w:sz w:val="24"/>
          <w:szCs w:val="24"/>
          <w:lang w:val="en-US" w:eastAsia="zh-CN"/>
        </w:rPr>
        <w:t>18</w:t>
      </w:r>
      <w:bookmarkStart w:id="0" w:name="_GoBack"/>
      <w:bookmarkEnd w:id="0"/>
      <w:r>
        <w:rPr>
          <w:rFonts w:cs="宋体" w:asciiTheme="minorEastAsia" w:hAnsiTheme="minorEastAsia"/>
          <w:b/>
          <w:kern w:val="0"/>
          <w:sz w:val="24"/>
          <w:szCs w:val="24"/>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D6125"/>
    <w:multiLevelType w:val="singleLevel"/>
    <w:tmpl w:val="823D612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OTNiZWI1NTExM2JjMzg0Mjg5YjkyMmM3NWY5MGMifQ=="/>
  </w:docVars>
  <w:rsids>
    <w:rsidRoot w:val="00961CD5"/>
    <w:rsid w:val="0009675B"/>
    <w:rsid w:val="004F51F5"/>
    <w:rsid w:val="00544212"/>
    <w:rsid w:val="005D7176"/>
    <w:rsid w:val="00795CAA"/>
    <w:rsid w:val="007C234B"/>
    <w:rsid w:val="0095407C"/>
    <w:rsid w:val="00961CD5"/>
    <w:rsid w:val="00A306BC"/>
    <w:rsid w:val="00D6151B"/>
    <w:rsid w:val="00D65133"/>
    <w:rsid w:val="00DE6562"/>
    <w:rsid w:val="00F12806"/>
    <w:rsid w:val="06FD08ED"/>
    <w:rsid w:val="07BE04F0"/>
    <w:rsid w:val="17D00017"/>
    <w:rsid w:val="196408BE"/>
    <w:rsid w:val="1D64263F"/>
    <w:rsid w:val="1DB939DD"/>
    <w:rsid w:val="36652C17"/>
    <w:rsid w:val="6D1F7993"/>
    <w:rsid w:val="70216492"/>
    <w:rsid w:val="747F1417"/>
    <w:rsid w:val="7BE07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semiHidden/>
    <w:unhideWhenUsed/>
    <w:qFormat/>
    <w:uiPriority w:val="99"/>
    <w:pPr>
      <w:spacing w:after="120"/>
    </w:p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w:basedOn w:val="3"/>
    <w:semiHidden/>
    <w:unhideWhenUsed/>
    <w:qFormat/>
    <w:uiPriority w:val="99"/>
    <w:pPr>
      <w:ind w:firstLine="420" w:firstLineChars="100"/>
    </w:pPr>
  </w:style>
  <w:style w:type="character" w:styleId="9">
    <w:name w:val="Strong"/>
    <w:basedOn w:val="8"/>
    <w:qFormat/>
    <w:uiPriority w:val="22"/>
    <w:rPr>
      <w:b/>
      <w:bCs/>
    </w:rPr>
  </w:style>
  <w:style w:type="character" w:customStyle="1" w:styleId="10">
    <w:name w:val="页眉 Char"/>
    <w:basedOn w:val="8"/>
    <w:link w:val="2"/>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customize__projectname"/>
    <w:basedOn w:val="8"/>
    <w:qFormat/>
    <w:uiPriority w:val="0"/>
  </w:style>
  <w:style w:type="character" w:customStyle="1" w:styleId="13">
    <w:name w:val="customize_cgr"/>
    <w:basedOn w:val="8"/>
    <w:qFormat/>
    <w:uiPriority w:val="0"/>
  </w:style>
  <w:style w:type="character" w:customStyle="1" w:styleId="14">
    <w:name w:val="customize_agent"/>
    <w:basedOn w:val="8"/>
    <w:qFormat/>
    <w:uiPriority w:val="0"/>
  </w:style>
  <w:style w:type="character" w:customStyle="1" w:styleId="15">
    <w:name w:val="customize_project_code"/>
    <w:basedOn w:val="8"/>
    <w:qFormat/>
    <w:uiPriority w:val="0"/>
  </w:style>
  <w:style w:type="character" w:customStyle="1" w:styleId="16">
    <w:name w:val="customize_cgrdz"/>
    <w:basedOn w:val="8"/>
    <w:uiPriority w:val="0"/>
  </w:style>
  <w:style w:type="character" w:customStyle="1" w:styleId="17">
    <w:name w:val="customize_cgrdh"/>
    <w:basedOn w:val="8"/>
    <w:qFormat/>
    <w:uiPriority w:val="0"/>
  </w:style>
  <w:style w:type="character" w:customStyle="1" w:styleId="18">
    <w:name w:val="customize_agentadd"/>
    <w:basedOn w:val="8"/>
    <w:qFormat/>
    <w:uiPriority w:val="0"/>
  </w:style>
  <w:style w:type="character" w:customStyle="1" w:styleId="19">
    <w:name w:val="customize_agenttel"/>
    <w:basedOn w:val="8"/>
    <w:qFormat/>
    <w:uiPriority w:val="0"/>
  </w:style>
  <w:style w:type="paragraph" w:customStyle="1" w:styleId="20">
    <w:name w:val="my正文"/>
    <w:basedOn w:val="1"/>
    <w:qFormat/>
    <w:uiPriority w:val="0"/>
    <w:pPr>
      <w:tabs>
        <w:tab w:val="left" w:pos="0"/>
      </w:tabs>
      <w:spacing w:before="100" w:beforeAutospacing="1" w:after="100" w:afterAutospacing="1" w:line="360" w:lineRule="auto"/>
      <w:ind w:firstLine="480" w:firstLineChars="200"/>
      <w:contextualSpacing/>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1594</Words>
  <Characters>1805</Characters>
  <Lines>19</Lines>
  <Paragraphs>5</Paragraphs>
  <TotalTime>1</TotalTime>
  <ScaleCrop>false</ScaleCrop>
  <LinksUpToDate>false</LinksUpToDate>
  <CharactersWithSpaces>1942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2020-09-23T04:57:00Z</dcterms:created>
  <dc:creator>NTKO</dc:creator>
  <cp:lastModifiedBy>Administrator</cp:lastModifiedBy>
  <cp:lastPrinted>2023-07-13T07:37:00Z</cp:lastPrinted>
  <dcterms:modified xsi:type="dcterms:W3CDTF">2023-07-18T07:52:40Z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6D851742F6B942F6B51C26586B8734A4</vt:lpwstr>
  </property>
</Properties>
</file>